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</w:rPr>
      </w:pPr>
      <w:r>
        <w:rPr>
          <w:rFonts w:hint="eastAsia" w:ascii="方正小标宋_GBK" w:eastAsia="方正小标宋_GBK"/>
          <w:sz w:val="44"/>
          <w:szCs w:val="44"/>
        </w:rPr>
        <w:t>江苏信保集团股权结构</w:t>
      </w:r>
    </w:p>
    <w:p>
      <w:pPr>
        <w:pStyle w:val="2"/>
      </w:pPr>
    </w:p>
    <w:tbl>
      <w:tblPr>
        <w:tblStyle w:val="4"/>
        <w:tblW w:w="97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6"/>
        <w:gridCol w:w="3730"/>
        <w:gridCol w:w="1425"/>
        <w:gridCol w:w="1007"/>
        <w:gridCol w:w="1479"/>
        <w:gridCol w:w="14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tblHeader/>
          <w:jc w:val="center"/>
        </w:trPr>
        <w:tc>
          <w:tcPr>
            <w:tcW w:w="65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序号</w:t>
            </w:r>
          </w:p>
        </w:tc>
        <w:tc>
          <w:tcPr>
            <w:tcW w:w="373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股东名称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出资额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（万元）</w:t>
            </w:r>
          </w:p>
        </w:tc>
        <w:tc>
          <w:tcPr>
            <w:tcW w:w="100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出资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方式</w:t>
            </w:r>
          </w:p>
        </w:tc>
        <w:tc>
          <w:tcPr>
            <w:tcW w:w="147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出资时间</w:t>
            </w:r>
          </w:p>
        </w:tc>
        <w:tc>
          <w:tcPr>
            <w:tcW w:w="143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出资比例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65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1</w:t>
            </w:r>
          </w:p>
        </w:tc>
        <w:tc>
          <w:tcPr>
            <w:tcW w:w="373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江苏省财政厅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309743.1197</w:t>
            </w:r>
          </w:p>
        </w:tc>
        <w:tc>
          <w:tcPr>
            <w:tcW w:w="100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货币和资产</w:t>
            </w:r>
          </w:p>
        </w:tc>
        <w:tc>
          <w:tcPr>
            <w:tcW w:w="147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2022年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9月30日前</w:t>
            </w:r>
          </w:p>
        </w:tc>
        <w:tc>
          <w:tcPr>
            <w:tcW w:w="14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25.8732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2</w:t>
            </w:r>
          </w:p>
        </w:tc>
        <w:tc>
          <w:tcPr>
            <w:tcW w:w="373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江苏省国信集团有限公司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88000</w:t>
            </w:r>
          </w:p>
        </w:tc>
        <w:tc>
          <w:tcPr>
            <w:tcW w:w="100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资产和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货币</w:t>
            </w:r>
          </w:p>
        </w:tc>
        <w:tc>
          <w:tcPr>
            <w:tcW w:w="147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>2023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年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6月</w:t>
            </w:r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>28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日前</w:t>
            </w:r>
          </w:p>
        </w:tc>
        <w:tc>
          <w:tcPr>
            <w:tcW w:w="14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7.3507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3</w:t>
            </w:r>
          </w:p>
        </w:tc>
        <w:tc>
          <w:tcPr>
            <w:tcW w:w="373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江苏灌云经济开发区管理委员会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11000</w:t>
            </w:r>
          </w:p>
        </w:tc>
        <w:tc>
          <w:tcPr>
            <w:tcW w:w="100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货币</w:t>
            </w:r>
          </w:p>
        </w:tc>
        <w:tc>
          <w:tcPr>
            <w:tcW w:w="147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2018年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6月8日前</w:t>
            </w:r>
          </w:p>
        </w:tc>
        <w:tc>
          <w:tcPr>
            <w:tcW w:w="14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0.9188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>4</w:t>
            </w:r>
          </w:p>
        </w:tc>
        <w:tc>
          <w:tcPr>
            <w:tcW w:w="373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张家港市国有资本投资集团有限公司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11000</w:t>
            </w:r>
          </w:p>
        </w:tc>
        <w:tc>
          <w:tcPr>
            <w:tcW w:w="100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货币</w:t>
            </w:r>
          </w:p>
        </w:tc>
        <w:tc>
          <w:tcPr>
            <w:tcW w:w="147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2018年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6月8日前</w:t>
            </w:r>
          </w:p>
        </w:tc>
        <w:tc>
          <w:tcPr>
            <w:tcW w:w="14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0.9188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65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>5</w:t>
            </w:r>
          </w:p>
        </w:tc>
        <w:tc>
          <w:tcPr>
            <w:tcW w:w="373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江苏国经控股集团有限公司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33000</w:t>
            </w:r>
          </w:p>
        </w:tc>
        <w:tc>
          <w:tcPr>
            <w:tcW w:w="100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货币</w:t>
            </w:r>
          </w:p>
        </w:tc>
        <w:tc>
          <w:tcPr>
            <w:tcW w:w="147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2018年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6月8日前</w:t>
            </w:r>
          </w:p>
        </w:tc>
        <w:tc>
          <w:tcPr>
            <w:tcW w:w="14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2.7565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>6</w:t>
            </w:r>
          </w:p>
        </w:tc>
        <w:tc>
          <w:tcPr>
            <w:tcW w:w="373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江苏海州湾发展集团有限公司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11000</w:t>
            </w:r>
          </w:p>
        </w:tc>
        <w:tc>
          <w:tcPr>
            <w:tcW w:w="100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货币</w:t>
            </w:r>
          </w:p>
        </w:tc>
        <w:tc>
          <w:tcPr>
            <w:tcW w:w="147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2018年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6月8日前</w:t>
            </w:r>
          </w:p>
        </w:tc>
        <w:tc>
          <w:tcPr>
            <w:tcW w:w="14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0.9188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>7</w:t>
            </w:r>
          </w:p>
        </w:tc>
        <w:tc>
          <w:tcPr>
            <w:tcW w:w="373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东台市人民政府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11000</w:t>
            </w:r>
          </w:p>
        </w:tc>
        <w:tc>
          <w:tcPr>
            <w:tcW w:w="100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货币</w:t>
            </w:r>
          </w:p>
        </w:tc>
        <w:tc>
          <w:tcPr>
            <w:tcW w:w="147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2018年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6月8日前</w:t>
            </w:r>
          </w:p>
        </w:tc>
        <w:tc>
          <w:tcPr>
            <w:tcW w:w="14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0.9188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>8</w:t>
            </w:r>
          </w:p>
        </w:tc>
        <w:tc>
          <w:tcPr>
            <w:tcW w:w="373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扬州市邗江区人民政府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国有资产监督管理办公室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22000</w:t>
            </w:r>
          </w:p>
        </w:tc>
        <w:tc>
          <w:tcPr>
            <w:tcW w:w="100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货币</w:t>
            </w:r>
          </w:p>
        </w:tc>
        <w:tc>
          <w:tcPr>
            <w:tcW w:w="147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2018年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6月8日前</w:t>
            </w:r>
          </w:p>
        </w:tc>
        <w:tc>
          <w:tcPr>
            <w:tcW w:w="14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1.8377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>9</w:t>
            </w:r>
          </w:p>
        </w:tc>
        <w:tc>
          <w:tcPr>
            <w:tcW w:w="373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常高新金隆控股（集团）有限公司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33000</w:t>
            </w:r>
          </w:p>
        </w:tc>
        <w:tc>
          <w:tcPr>
            <w:tcW w:w="100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货币</w:t>
            </w:r>
          </w:p>
        </w:tc>
        <w:tc>
          <w:tcPr>
            <w:tcW w:w="147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2018年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6月8日前</w:t>
            </w:r>
          </w:p>
        </w:tc>
        <w:tc>
          <w:tcPr>
            <w:tcW w:w="14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2.7565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>10</w:t>
            </w:r>
          </w:p>
        </w:tc>
        <w:tc>
          <w:tcPr>
            <w:tcW w:w="373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东台市投资发展有限公司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11000</w:t>
            </w:r>
          </w:p>
        </w:tc>
        <w:tc>
          <w:tcPr>
            <w:tcW w:w="100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货币</w:t>
            </w:r>
          </w:p>
        </w:tc>
        <w:tc>
          <w:tcPr>
            <w:tcW w:w="147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2018年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6月8日前</w:t>
            </w:r>
          </w:p>
        </w:tc>
        <w:tc>
          <w:tcPr>
            <w:tcW w:w="14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0.9188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>11</w:t>
            </w:r>
          </w:p>
        </w:tc>
        <w:tc>
          <w:tcPr>
            <w:tcW w:w="373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江苏省阜宁经济开发区管理委员会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11000</w:t>
            </w:r>
          </w:p>
        </w:tc>
        <w:tc>
          <w:tcPr>
            <w:tcW w:w="100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货币</w:t>
            </w:r>
          </w:p>
        </w:tc>
        <w:tc>
          <w:tcPr>
            <w:tcW w:w="147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2018年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6月8日前</w:t>
            </w:r>
          </w:p>
        </w:tc>
        <w:tc>
          <w:tcPr>
            <w:tcW w:w="14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0.9188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>12</w:t>
            </w:r>
          </w:p>
        </w:tc>
        <w:tc>
          <w:tcPr>
            <w:tcW w:w="373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建湖县人民政府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11000</w:t>
            </w:r>
          </w:p>
        </w:tc>
        <w:tc>
          <w:tcPr>
            <w:tcW w:w="100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货币</w:t>
            </w:r>
          </w:p>
        </w:tc>
        <w:tc>
          <w:tcPr>
            <w:tcW w:w="147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2018年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6月8日前</w:t>
            </w:r>
          </w:p>
        </w:tc>
        <w:tc>
          <w:tcPr>
            <w:tcW w:w="14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0.9188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>13</w:t>
            </w:r>
          </w:p>
        </w:tc>
        <w:tc>
          <w:tcPr>
            <w:tcW w:w="373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扬州广陵国有资产投资运营有限公司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22000</w:t>
            </w:r>
          </w:p>
        </w:tc>
        <w:tc>
          <w:tcPr>
            <w:tcW w:w="100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货币</w:t>
            </w:r>
          </w:p>
        </w:tc>
        <w:tc>
          <w:tcPr>
            <w:tcW w:w="147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2018年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6月8日前</w:t>
            </w:r>
          </w:p>
        </w:tc>
        <w:tc>
          <w:tcPr>
            <w:tcW w:w="14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1.8377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  <w:jc w:val="center"/>
        </w:trPr>
        <w:tc>
          <w:tcPr>
            <w:tcW w:w="65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>14</w:t>
            </w:r>
          </w:p>
        </w:tc>
        <w:tc>
          <w:tcPr>
            <w:tcW w:w="373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常州钟楼新城投资建设有限公司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22000</w:t>
            </w:r>
          </w:p>
        </w:tc>
        <w:tc>
          <w:tcPr>
            <w:tcW w:w="100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货币</w:t>
            </w:r>
          </w:p>
        </w:tc>
        <w:tc>
          <w:tcPr>
            <w:tcW w:w="147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2018年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6月8日前</w:t>
            </w:r>
          </w:p>
        </w:tc>
        <w:tc>
          <w:tcPr>
            <w:tcW w:w="14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1.8377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  <w:jc w:val="center"/>
        </w:trPr>
        <w:tc>
          <w:tcPr>
            <w:tcW w:w="65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>15</w:t>
            </w:r>
          </w:p>
        </w:tc>
        <w:tc>
          <w:tcPr>
            <w:tcW w:w="373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扬州经开投资（集团）有限公司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22000</w:t>
            </w:r>
          </w:p>
        </w:tc>
        <w:tc>
          <w:tcPr>
            <w:tcW w:w="100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货币</w:t>
            </w:r>
          </w:p>
        </w:tc>
        <w:tc>
          <w:tcPr>
            <w:tcW w:w="147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2018年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6月8日前</w:t>
            </w:r>
          </w:p>
        </w:tc>
        <w:tc>
          <w:tcPr>
            <w:tcW w:w="14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1.8377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5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>16</w:t>
            </w:r>
          </w:p>
        </w:tc>
        <w:tc>
          <w:tcPr>
            <w:tcW w:w="373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江苏润城资产经营集团有限公司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10000</w:t>
            </w:r>
          </w:p>
        </w:tc>
        <w:tc>
          <w:tcPr>
            <w:tcW w:w="100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货币</w:t>
            </w:r>
          </w:p>
        </w:tc>
        <w:tc>
          <w:tcPr>
            <w:tcW w:w="147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2018年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12月5日前</w:t>
            </w:r>
          </w:p>
        </w:tc>
        <w:tc>
          <w:tcPr>
            <w:tcW w:w="14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0.8353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>17</w:t>
            </w:r>
          </w:p>
        </w:tc>
        <w:tc>
          <w:tcPr>
            <w:tcW w:w="373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新沂市人民政府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10000</w:t>
            </w:r>
          </w:p>
        </w:tc>
        <w:tc>
          <w:tcPr>
            <w:tcW w:w="100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货币</w:t>
            </w:r>
          </w:p>
        </w:tc>
        <w:tc>
          <w:tcPr>
            <w:tcW w:w="147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2018年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12月5日前</w:t>
            </w:r>
          </w:p>
        </w:tc>
        <w:tc>
          <w:tcPr>
            <w:tcW w:w="14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0.8353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5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>18</w:t>
            </w:r>
          </w:p>
        </w:tc>
        <w:tc>
          <w:tcPr>
            <w:tcW w:w="373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徐州市贾汪城市建设投资有限公司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10000</w:t>
            </w:r>
          </w:p>
        </w:tc>
        <w:tc>
          <w:tcPr>
            <w:tcW w:w="100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货币</w:t>
            </w:r>
          </w:p>
        </w:tc>
        <w:tc>
          <w:tcPr>
            <w:tcW w:w="147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2018年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12月5日前</w:t>
            </w:r>
          </w:p>
        </w:tc>
        <w:tc>
          <w:tcPr>
            <w:tcW w:w="14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0.8353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>19</w:t>
            </w:r>
          </w:p>
        </w:tc>
        <w:tc>
          <w:tcPr>
            <w:tcW w:w="373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江苏裕华投资开发集团有限公司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10000</w:t>
            </w:r>
          </w:p>
        </w:tc>
        <w:tc>
          <w:tcPr>
            <w:tcW w:w="100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货币</w:t>
            </w:r>
          </w:p>
        </w:tc>
        <w:tc>
          <w:tcPr>
            <w:tcW w:w="147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2018年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12月10日前</w:t>
            </w:r>
          </w:p>
        </w:tc>
        <w:tc>
          <w:tcPr>
            <w:tcW w:w="14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0.8353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>20</w:t>
            </w:r>
          </w:p>
        </w:tc>
        <w:tc>
          <w:tcPr>
            <w:tcW w:w="373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宿迁市人民政府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>36192.2031</w:t>
            </w:r>
          </w:p>
        </w:tc>
        <w:tc>
          <w:tcPr>
            <w:tcW w:w="100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货币</w:t>
            </w:r>
          </w:p>
        </w:tc>
        <w:tc>
          <w:tcPr>
            <w:tcW w:w="147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>2023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年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>8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月</w:t>
            </w:r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>22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日前</w:t>
            </w:r>
          </w:p>
        </w:tc>
        <w:tc>
          <w:tcPr>
            <w:tcW w:w="14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3.0232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>21</w:t>
            </w:r>
          </w:p>
        </w:tc>
        <w:tc>
          <w:tcPr>
            <w:tcW w:w="373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扬州龙川控股金融投资有限公司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20000</w:t>
            </w:r>
          </w:p>
        </w:tc>
        <w:tc>
          <w:tcPr>
            <w:tcW w:w="100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货币</w:t>
            </w:r>
          </w:p>
        </w:tc>
        <w:tc>
          <w:tcPr>
            <w:tcW w:w="147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2018年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12月11日前</w:t>
            </w:r>
          </w:p>
        </w:tc>
        <w:tc>
          <w:tcPr>
            <w:tcW w:w="14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1.6706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>22</w:t>
            </w:r>
          </w:p>
        </w:tc>
        <w:tc>
          <w:tcPr>
            <w:tcW w:w="373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南京溧水国资经营集团有限公司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32984.9831</w:t>
            </w:r>
          </w:p>
        </w:tc>
        <w:tc>
          <w:tcPr>
            <w:tcW w:w="100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货币</w:t>
            </w:r>
          </w:p>
        </w:tc>
        <w:tc>
          <w:tcPr>
            <w:tcW w:w="147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2021年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6月15日前</w:t>
            </w:r>
          </w:p>
        </w:tc>
        <w:tc>
          <w:tcPr>
            <w:tcW w:w="14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2.7553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>23</w:t>
            </w:r>
          </w:p>
        </w:tc>
        <w:tc>
          <w:tcPr>
            <w:tcW w:w="373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沛县海宇建设发展有限公司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8669.2674</w:t>
            </w:r>
          </w:p>
        </w:tc>
        <w:tc>
          <w:tcPr>
            <w:tcW w:w="100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货币</w:t>
            </w:r>
          </w:p>
        </w:tc>
        <w:tc>
          <w:tcPr>
            <w:tcW w:w="147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2020年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7月1日前</w:t>
            </w:r>
          </w:p>
        </w:tc>
        <w:tc>
          <w:tcPr>
            <w:tcW w:w="14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0.7242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>24</w:t>
            </w:r>
          </w:p>
        </w:tc>
        <w:tc>
          <w:tcPr>
            <w:tcW w:w="373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无锡惠开投资管理有限公司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34677.0698</w:t>
            </w:r>
          </w:p>
        </w:tc>
        <w:tc>
          <w:tcPr>
            <w:tcW w:w="100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货币</w:t>
            </w:r>
          </w:p>
        </w:tc>
        <w:tc>
          <w:tcPr>
            <w:tcW w:w="147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2020年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8月30日前</w:t>
            </w:r>
          </w:p>
        </w:tc>
        <w:tc>
          <w:tcPr>
            <w:tcW w:w="14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2.8966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>25</w:t>
            </w:r>
          </w:p>
        </w:tc>
        <w:tc>
          <w:tcPr>
            <w:tcW w:w="373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江苏金信金融控股集团有限公司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104058.4128</w:t>
            </w:r>
          </w:p>
        </w:tc>
        <w:tc>
          <w:tcPr>
            <w:tcW w:w="100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货币</w:t>
            </w:r>
          </w:p>
        </w:tc>
        <w:tc>
          <w:tcPr>
            <w:tcW w:w="147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2022年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11月7日前</w:t>
            </w:r>
          </w:p>
        </w:tc>
        <w:tc>
          <w:tcPr>
            <w:tcW w:w="14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8.6921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>26</w:t>
            </w:r>
          </w:p>
        </w:tc>
        <w:tc>
          <w:tcPr>
            <w:tcW w:w="373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江苏金福港建设有限公司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10000</w:t>
            </w:r>
          </w:p>
        </w:tc>
        <w:tc>
          <w:tcPr>
            <w:tcW w:w="100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货币</w:t>
            </w:r>
          </w:p>
        </w:tc>
        <w:tc>
          <w:tcPr>
            <w:tcW w:w="147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2020年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12月24日前</w:t>
            </w:r>
          </w:p>
        </w:tc>
        <w:tc>
          <w:tcPr>
            <w:tcW w:w="14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0.8353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>27</w:t>
            </w:r>
          </w:p>
        </w:tc>
        <w:tc>
          <w:tcPr>
            <w:tcW w:w="373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仪征市国有资产管理中心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22984.9831</w:t>
            </w:r>
          </w:p>
        </w:tc>
        <w:tc>
          <w:tcPr>
            <w:tcW w:w="100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货币</w:t>
            </w:r>
          </w:p>
        </w:tc>
        <w:tc>
          <w:tcPr>
            <w:tcW w:w="147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2021年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12月7日前</w:t>
            </w:r>
          </w:p>
        </w:tc>
        <w:tc>
          <w:tcPr>
            <w:tcW w:w="14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>28</w:t>
            </w:r>
          </w:p>
        </w:tc>
        <w:tc>
          <w:tcPr>
            <w:tcW w:w="373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江苏黄海汇信投资有限公司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35589.7217</w:t>
            </w:r>
          </w:p>
        </w:tc>
        <w:tc>
          <w:tcPr>
            <w:tcW w:w="100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货币</w:t>
            </w:r>
          </w:p>
        </w:tc>
        <w:tc>
          <w:tcPr>
            <w:tcW w:w="147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2023年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2月28日前</w:t>
            </w:r>
          </w:p>
        </w:tc>
        <w:tc>
          <w:tcPr>
            <w:tcW w:w="14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2.9728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>29</w:t>
            </w:r>
          </w:p>
        </w:tc>
        <w:tc>
          <w:tcPr>
            <w:tcW w:w="373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连云港赣榆工业投资有限公司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>21086.6115</w:t>
            </w:r>
          </w:p>
        </w:tc>
        <w:tc>
          <w:tcPr>
            <w:tcW w:w="100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货币</w:t>
            </w:r>
          </w:p>
        </w:tc>
        <w:tc>
          <w:tcPr>
            <w:tcW w:w="147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2023年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8月21日前</w:t>
            </w:r>
          </w:p>
        </w:tc>
        <w:tc>
          <w:tcPr>
            <w:tcW w:w="14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1.7614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30</w:t>
            </w:r>
          </w:p>
        </w:tc>
        <w:tc>
          <w:tcPr>
            <w:tcW w:w="373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  <w:lang w:val="en-US" w:eastAsia="zh-CN"/>
              </w:rPr>
              <w:t>淮安市淮融投资有限公司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  <w:lang w:val="en-US" w:eastAsia="zh-CN"/>
              </w:rPr>
              <w:t>51408.7361</w:t>
            </w:r>
          </w:p>
        </w:tc>
        <w:tc>
          <w:tcPr>
            <w:tcW w:w="100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货币</w:t>
            </w:r>
          </w:p>
        </w:tc>
        <w:tc>
          <w:tcPr>
            <w:tcW w:w="147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202</w:t>
            </w:r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年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>7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月</w:t>
            </w:r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>18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日前</w:t>
            </w:r>
          </w:p>
        </w:tc>
        <w:tc>
          <w:tcPr>
            <w:tcW w:w="14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4.2942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  <w:jc w:val="center"/>
        </w:trPr>
        <w:tc>
          <w:tcPr>
            <w:tcW w:w="65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>31</w:t>
            </w:r>
          </w:p>
        </w:tc>
        <w:tc>
          <w:tcPr>
            <w:tcW w:w="373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泰州市信融投资有限公司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41511.4145</w:t>
            </w:r>
          </w:p>
        </w:tc>
        <w:tc>
          <w:tcPr>
            <w:tcW w:w="100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货币</w:t>
            </w:r>
          </w:p>
        </w:tc>
        <w:tc>
          <w:tcPr>
            <w:tcW w:w="147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202</w:t>
            </w:r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年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>6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月</w:t>
            </w:r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>28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日前</w:t>
            </w:r>
          </w:p>
        </w:tc>
        <w:tc>
          <w:tcPr>
            <w:tcW w:w="14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3.4675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65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>32</w:t>
            </w:r>
          </w:p>
        </w:tc>
        <w:tc>
          <w:tcPr>
            <w:tcW w:w="373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南通联信投资有限公</w:t>
            </w:r>
            <w:bookmarkStart w:id="0" w:name="_GoBack"/>
            <w:bookmarkEnd w:id="0"/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司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75000</w:t>
            </w:r>
          </w:p>
        </w:tc>
        <w:tc>
          <w:tcPr>
            <w:tcW w:w="100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货币</w:t>
            </w:r>
          </w:p>
        </w:tc>
        <w:tc>
          <w:tcPr>
            <w:tcW w:w="147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2023年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8月17日前</w:t>
            </w:r>
          </w:p>
        </w:tc>
        <w:tc>
          <w:tcPr>
            <w:tcW w:w="14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6.2648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>33</w:t>
            </w:r>
          </w:p>
        </w:tc>
        <w:tc>
          <w:tcPr>
            <w:tcW w:w="373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 w:val="0"/>
                <w:sz w:val="21"/>
                <w:szCs w:val="21"/>
              </w:rPr>
              <w:t>太仓娄城资产投资管理有限公司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20552.1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683</w:t>
            </w:r>
          </w:p>
        </w:tc>
        <w:tc>
          <w:tcPr>
            <w:tcW w:w="100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货币</w:t>
            </w:r>
          </w:p>
        </w:tc>
        <w:tc>
          <w:tcPr>
            <w:tcW w:w="147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2023年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8月21日前</w:t>
            </w:r>
          </w:p>
        </w:tc>
        <w:tc>
          <w:tcPr>
            <w:tcW w:w="14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1.7167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cs="Times New Roman"/>
                <w:szCs w:val="21"/>
                <w:lang w:val="en-US" w:eastAsia="zh-CN"/>
              </w:rPr>
              <w:t>34</w:t>
            </w:r>
          </w:p>
        </w:tc>
        <w:tc>
          <w:tcPr>
            <w:tcW w:w="373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Cs w:val="0"/>
                <w:sz w:val="21"/>
                <w:szCs w:val="21"/>
              </w:rPr>
              <w:t>无锡市梁溪产业发展集团有限公司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13701.4455</w:t>
            </w:r>
          </w:p>
        </w:tc>
        <w:tc>
          <w:tcPr>
            <w:tcW w:w="100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货币</w:t>
            </w:r>
          </w:p>
        </w:tc>
        <w:tc>
          <w:tcPr>
            <w:tcW w:w="147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2023年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月</w:t>
            </w: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11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日前</w:t>
            </w:r>
          </w:p>
        </w:tc>
        <w:tc>
          <w:tcPr>
            <w:tcW w:w="14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1.1445</w:t>
            </w:r>
          </w:p>
        </w:tc>
      </w:tr>
    </w:tbl>
    <w:p>
      <w:pPr>
        <w:pStyle w:val="3"/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黑体_GBK">
    <w:panose1 w:val="02000000000000000000"/>
    <w:charset w:val="86"/>
    <w:family w:val="script"/>
    <w:pitch w:val="default"/>
    <w:sig w:usb0="A00002BF" w:usb1="38CF7CFA" w:usb2="00000016" w:usb3="00000000" w:csb0="00040003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Q5MGU2ZmYwYjc4MjA4NjIzY2VhZTA3YTk0MmVmNjcifQ=="/>
  </w:docVars>
  <w:rsids>
    <w:rsidRoot w:val="00000000"/>
    <w:rsid w:val="52FE2400"/>
    <w:rsid w:val="6FB52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qFormat="1" w:uiPriority="99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4"/>
    <w:basedOn w:val="1"/>
    <w:next w:val="1"/>
    <w:autoRedefine/>
    <w:unhideWhenUsed/>
    <w:qFormat/>
    <w:uiPriority w:val="99"/>
    <w:pPr>
      <w:ind w:firstLine="640" w:firstLineChars="200"/>
    </w:pPr>
    <w:rPr>
      <w:rFonts w:ascii="方正黑体_GBK" w:eastAsia="方正黑体_GBK"/>
    </w:rPr>
  </w:style>
  <w:style w:type="paragraph" w:styleId="3">
    <w:name w:val="Body Text 2"/>
    <w:basedOn w:val="1"/>
    <w:qFormat/>
    <w:uiPriority w:val="0"/>
    <w:pPr>
      <w:spacing w:after="120" w:line="480" w:lineRule="auto"/>
    </w:pPr>
    <w:rPr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Zihe Liu</cp:lastModifiedBy>
  <dcterms:modified xsi:type="dcterms:W3CDTF">2024-04-07T01:07:04Z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A3E9D7504193468DA4FE56D070659740_12</vt:lpwstr>
  </property>
</Properties>
</file>